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583" w:rsidRPr="005D3A58" w:rsidRDefault="008E3FE6" w:rsidP="000E5590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5D3A58">
        <w:rPr>
          <w:rFonts w:cs="B Nazanin" w:hint="cs"/>
          <w:b/>
          <w:bCs/>
          <w:sz w:val="28"/>
          <w:szCs w:val="28"/>
          <w:rtl/>
          <w:lang w:bidi="fa-IR"/>
        </w:rPr>
        <w:t>رسانندگی الکتریکی در جامدات</w:t>
      </w:r>
    </w:p>
    <w:p w:rsidR="008E3FE6" w:rsidRPr="000E5590" w:rsidRDefault="008E3FE6" w:rsidP="000E5590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0E5590">
        <w:rPr>
          <w:rFonts w:cs="B Nazanin" w:hint="cs"/>
          <w:b/>
          <w:bCs/>
          <w:sz w:val="28"/>
          <w:szCs w:val="28"/>
          <w:rtl/>
          <w:lang w:bidi="fa-IR"/>
        </w:rPr>
        <w:t>اهداف آزمایش:</w:t>
      </w:r>
    </w:p>
    <w:p w:rsidR="008E3FE6" w:rsidRDefault="008E3FE6" w:rsidP="000E5590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اندازه گیری وابستگی دمایی مقاومت جسم رسانا</w:t>
      </w:r>
    </w:p>
    <w:p w:rsidR="008E3FE6" w:rsidRDefault="008E3FE6" w:rsidP="000E5590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اندازه گیری وابستگی دمایی مقاومت جسم نیمه</w:t>
      </w:r>
      <w:r>
        <w:rPr>
          <w:rFonts w:cs="B Nazanin" w:hint="cs"/>
          <w:sz w:val="28"/>
          <w:szCs w:val="28"/>
          <w:rtl/>
          <w:lang w:bidi="fa-IR"/>
        </w:rPr>
        <w:softHyphen/>
        <w:t>رسانا</w:t>
      </w:r>
    </w:p>
    <w:p w:rsidR="008E3FE6" w:rsidRPr="000E5590" w:rsidRDefault="008E3FE6" w:rsidP="000E5590">
      <w:pPr>
        <w:bidi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0E5590">
        <w:rPr>
          <w:rFonts w:cs="B Nazanin" w:hint="cs"/>
          <w:b/>
          <w:bCs/>
          <w:sz w:val="28"/>
          <w:szCs w:val="28"/>
          <w:rtl/>
          <w:lang w:bidi="fa-IR"/>
        </w:rPr>
        <w:t>شرح آزمایش:</w:t>
      </w:r>
    </w:p>
    <w:p w:rsidR="008E3FE6" w:rsidRDefault="008E3FE6" w:rsidP="000E5590">
      <w:pPr>
        <w:bidi/>
        <w:ind w:left="36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وابستگی دمایی مقاومت ویژه </w:t>
      </w:r>
      <w:r>
        <w:rPr>
          <w:rFonts w:cs="B Nazanin"/>
          <w:sz w:val="28"/>
          <w:szCs w:val="28"/>
          <w:lang w:bidi="fa-IR"/>
        </w:rPr>
        <w:t>R</w:t>
      </w:r>
      <w:r>
        <w:rPr>
          <w:rFonts w:cs="B Nazanin" w:hint="cs"/>
          <w:sz w:val="28"/>
          <w:szCs w:val="28"/>
          <w:rtl/>
          <w:lang w:bidi="fa-IR"/>
        </w:rPr>
        <w:t xml:space="preserve"> برای اجسام رسانا و نیمه رسانا متفاوت است.در رساناهای الکتریکی، حامل های بار در باند رسانش قرار دارند</w:t>
      </w:r>
      <w:r w:rsidR="005E73FE">
        <w:rPr>
          <w:rFonts w:cs="B Nazanin" w:hint="cs"/>
          <w:sz w:val="28"/>
          <w:szCs w:val="28"/>
          <w:rtl/>
          <w:lang w:bidi="fa-IR"/>
        </w:rPr>
        <w:t xml:space="preserve"> و تعداد آنها</w:t>
      </w:r>
      <w:r>
        <w:rPr>
          <w:rFonts w:cs="B Nazanin" w:hint="cs"/>
          <w:sz w:val="28"/>
          <w:szCs w:val="28"/>
          <w:rtl/>
          <w:lang w:bidi="fa-IR"/>
        </w:rPr>
        <w:t xml:space="preserve"> بسیار زیاد است با افزایش دما برخورد الکترونهای نوار رسانش و اتمهای ناقص رسانا زیاد می</w:t>
      </w:r>
      <w:r>
        <w:rPr>
          <w:rFonts w:cs="B Nazanin" w:hint="cs"/>
          <w:sz w:val="28"/>
          <w:szCs w:val="28"/>
          <w:rtl/>
          <w:lang w:bidi="fa-IR"/>
        </w:rPr>
        <w:softHyphen/>
        <w:t>شود و میانگین فاصله زمانی بین آنها (</w:t>
      </w:r>
      <w:r w:rsidR="00311075">
        <w:rPr>
          <w:rFonts w:ascii="Times New Roman" w:hAnsi="Times New Roman" w:cs="Times New Roman" w:hint="cs"/>
          <w:sz w:val="28"/>
          <w:szCs w:val="28"/>
          <w:rtl/>
          <w:lang w:bidi="fa-IR"/>
        </w:rPr>
        <w:t>τ</w:t>
      </w:r>
      <w:r w:rsidR="00311075">
        <w:rPr>
          <w:rFonts w:cs="B Nazanin" w:hint="cs"/>
          <w:sz w:val="28"/>
          <w:szCs w:val="28"/>
          <w:rtl/>
          <w:lang w:bidi="fa-IR"/>
        </w:rPr>
        <w:t>) کاهش پیدا می کند و از آنجا که با افزایش دما تعداد حامل های بار تغییر نمی کند پس طبق رابطه زیر، قابلیت رسانندگ در فلزات با افزایش دما کاهش می</w:t>
      </w:r>
      <w:r w:rsidR="00311075">
        <w:rPr>
          <w:rFonts w:cs="B Nazanin" w:hint="cs"/>
          <w:sz w:val="28"/>
          <w:szCs w:val="28"/>
          <w:rtl/>
          <w:lang w:bidi="fa-IR"/>
        </w:rPr>
        <w:softHyphen/>
        <w:t>یابد.</w:t>
      </w:r>
    </w:p>
    <w:p w:rsidR="00311075" w:rsidRDefault="00311075" w:rsidP="000E5590">
      <w:pPr>
        <w:bidi/>
        <w:ind w:left="360"/>
        <w:jc w:val="both"/>
        <w:rPr>
          <w:rFonts w:eastAsiaTheme="minorEastAsia" w:cs="B Nazanin"/>
          <w:sz w:val="32"/>
          <w:szCs w:val="32"/>
          <w:lang w:bidi="fa-IR"/>
        </w:rPr>
      </w:pPr>
      <w:r w:rsidRPr="00311075">
        <w:rPr>
          <w:rFonts w:cs="B Nazanin"/>
          <w:sz w:val="32"/>
          <w:szCs w:val="32"/>
          <w:lang w:bidi="fa-IR"/>
        </w:rPr>
        <w:t>σ=</w:t>
      </w:r>
      <m:oMath>
        <m:f>
          <m:fPr>
            <m:ctrlPr>
              <w:rPr>
                <w:rFonts w:ascii="Cambria Math" w:hAnsi="Cambria Math" w:cs="B Nazanin"/>
                <w:i/>
                <w:sz w:val="32"/>
                <w:szCs w:val="32"/>
                <w:lang w:bidi="fa-IR"/>
              </w:rPr>
            </m:ctrlPr>
          </m:fPr>
          <m:num>
            <m:r>
              <w:rPr>
                <w:rFonts w:ascii="Cambria Math" w:hAnsi="Cambria Math" w:cs="B Nazanin"/>
                <w:sz w:val="32"/>
                <w:szCs w:val="32"/>
                <w:lang w:bidi="fa-IR"/>
              </w:rPr>
              <m:t>n</m:t>
            </m:r>
            <m:sSup>
              <m:sSupPr>
                <m:ctrlPr>
                  <w:rPr>
                    <w:rFonts w:ascii="Cambria Math" w:hAnsi="Cambria Math" w:cs="B Nazanin"/>
                    <w:i/>
                    <w:sz w:val="32"/>
                    <w:szCs w:val="32"/>
                    <w:lang w:bidi="fa-IR"/>
                  </w:rPr>
                </m:ctrlPr>
              </m:sSupPr>
              <m:e>
                <m:r>
                  <w:rPr>
                    <w:rFonts w:ascii="Cambria Math" w:hAnsi="Cambria Math" w:cs="B Nazanin"/>
                    <w:sz w:val="32"/>
                    <w:szCs w:val="32"/>
                    <w:lang w:bidi="fa-IR"/>
                  </w:rPr>
                  <m:t>e</m:t>
                </m:r>
              </m:e>
              <m:sup>
                <m:r>
                  <w:rPr>
                    <w:rFonts w:ascii="Cambria Math" w:hAnsi="Cambria Math" w:cs="B Nazanin"/>
                    <w:sz w:val="32"/>
                    <w:szCs w:val="32"/>
                    <w:lang w:bidi="fa-IR"/>
                  </w:rPr>
                  <m:t>2</m:t>
                </m:r>
              </m:sup>
            </m:sSup>
            <m:r>
              <w:rPr>
                <w:rFonts w:ascii="Cambria Math" w:hAnsi="Cambria Math" w:cs="B Nazanin"/>
                <w:sz w:val="32"/>
                <w:szCs w:val="32"/>
                <w:lang w:bidi="fa-IR"/>
              </w:rPr>
              <m:t>τ</m:t>
            </m:r>
          </m:num>
          <m:den>
            <m:r>
              <w:rPr>
                <w:rFonts w:ascii="Cambria Math" w:hAnsi="Cambria Math" w:cs="B Nazanin"/>
                <w:sz w:val="32"/>
                <w:szCs w:val="32"/>
                <w:lang w:bidi="fa-IR"/>
              </w:rPr>
              <m:t>m</m:t>
            </m:r>
          </m:den>
        </m:f>
      </m:oMath>
    </w:p>
    <w:p w:rsidR="00311075" w:rsidRDefault="00311075" w:rsidP="000E5590">
      <w:pPr>
        <w:bidi/>
        <w:ind w:left="360"/>
        <w:jc w:val="both"/>
        <w:rPr>
          <w:rFonts w:eastAsiaTheme="minorEastAsia" w:cs="B Nazanin"/>
          <w:sz w:val="28"/>
          <w:szCs w:val="28"/>
          <w:rtl/>
          <w:lang w:bidi="fa-IR"/>
        </w:rPr>
      </w:pPr>
      <w:r w:rsidRPr="00311075">
        <w:rPr>
          <w:rFonts w:eastAsiaTheme="minorEastAsia" w:cs="B Nazanin" w:hint="cs"/>
          <w:sz w:val="28"/>
          <w:szCs w:val="28"/>
          <w:rtl/>
          <w:lang w:bidi="fa-IR"/>
        </w:rPr>
        <w:t>معادله</w:t>
      </w:r>
      <w:r>
        <w:rPr>
          <w:rFonts w:eastAsiaTheme="minorEastAsia" w:cs="B Nazanin" w:hint="cs"/>
          <w:sz w:val="28"/>
          <w:szCs w:val="28"/>
          <w:rtl/>
          <w:lang w:bidi="fa-IR"/>
        </w:rPr>
        <w:t xml:space="preserve"> وابستگی مقاومت</w:t>
      </w:r>
      <w:r w:rsidR="005E73FE">
        <w:rPr>
          <w:rFonts w:eastAsiaTheme="minorEastAsia" w:cs="B Nazanin" w:hint="cs"/>
          <w:sz w:val="28"/>
          <w:szCs w:val="28"/>
          <w:rtl/>
          <w:lang w:bidi="fa-IR"/>
        </w:rPr>
        <w:t xml:space="preserve"> به دما در رساناها بصورت زیر است.  </w:t>
      </w:r>
      <w:r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</w:p>
    <w:p w:rsidR="005E73FE" w:rsidRDefault="005E73FE" w:rsidP="000E5590">
      <w:pPr>
        <w:ind w:left="360"/>
        <w:jc w:val="both"/>
        <w:rPr>
          <w:rFonts w:eastAsiaTheme="minorEastAsia" w:cs="B Nazanin"/>
          <w:sz w:val="28"/>
          <w:szCs w:val="28"/>
          <w:rtl/>
          <w:lang w:bidi="fa-IR"/>
        </w:rPr>
      </w:pPr>
      <w:r w:rsidRPr="00DA2BBE">
        <w:rPr>
          <w:rFonts w:asciiTheme="majorBidi" w:eastAsiaTheme="minorEastAsia" w:hAnsiTheme="majorBidi" w:cstheme="majorBidi"/>
          <w:sz w:val="28"/>
          <w:szCs w:val="28"/>
          <w:lang w:bidi="fa-IR"/>
        </w:rPr>
        <w:t>R=R</w:t>
      </w:r>
      <w:r w:rsidRPr="00DA2BBE">
        <w:rPr>
          <w:rFonts w:asciiTheme="majorBidi" w:eastAsiaTheme="minorEastAsia" w:hAnsiTheme="majorBidi" w:cstheme="majorBidi"/>
          <w:sz w:val="28"/>
          <w:szCs w:val="28"/>
          <w:vertAlign w:val="subscript"/>
          <w:lang w:bidi="fa-IR"/>
        </w:rPr>
        <w:t>0</w:t>
      </w:r>
      <w:r w:rsidRPr="00DA2BBE">
        <w:rPr>
          <w:rFonts w:asciiTheme="majorBidi" w:eastAsiaTheme="minorEastAsia" w:hAnsiTheme="majorBidi" w:cstheme="majorBidi"/>
          <w:sz w:val="28"/>
          <w:szCs w:val="28"/>
          <w:lang w:bidi="fa-IR"/>
        </w:rPr>
        <w:t xml:space="preserve">(1+αθ)                                                              </w:t>
      </w:r>
      <w:r w:rsidRPr="00DA2BBE">
        <w:rPr>
          <w:rFonts w:asciiTheme="majorBidi" w:eastAsiaTheme="minorEastAsia" w:hAnsiTheme="majorBidi" w:cstheme="majorBidi"/>
          <w:sz w:val="28"/>
          <w:szCs w:val="28"/>
          <w:rtl/>
          <w:lang w:bidi="fa-IR"/>
        </w:rPr>
        <w:t>)</w:t>
      </w:r>
      <w:r w:rsidRPr="00DA2BBE">
        <w:rPr>
          <w:rFonts w:asciiTheme="majorBidi" w:eastAsiaTheme="minorEastAsia" w:hAnsiTheme="majorBidi" w:cstheme="majorBidi"/>
          <w:sz w:val="28"/>
          <w:szCs w:val="28"/>
          <w:lang w:bidi="fa-IR"/>
        </w:rPr>
        <w:t xml:space="preserve"> θ=0°C </w:t>
      </w:r>
      <w:r w:rsidRPr="00DA2BBE">
        <w:rPr>
          <w:rFonts w:asciiTheme="majorBidi" w:eastAsiaTheme="minorEastAsia" w:hAnsiTheme="majorBidi" w:cs="B Nazanin"/>
          <w:sz w:val="28"/>
          <w:szCs w:val="28"/>
          <w:rtl/>
          <w:lang w:bidi="fa-IR"/>
        </w:rPr>
        <w:t xml:space="preserve">مقاومت در </w:t>
      </w:r>
      <w:r w:rsidRPr="00DA2BBE">
        <w:rPr>
          <w:rFonts w:asciiTheme="majorBidi" w:eastAsiaTheme="minorEastAsia" w:hAnsiTheme="majorBidi" w:cstheme="majorBidi"/>
          <w:sz w:val="28"/>
          <w:szCs w:val="28"/>
          <w:lang w:bidi="fa-IR"/>
        </w:rPr>
        <w:t>R</w:t>
      </w:r>
      <w:r w:rsidRPr="00DA2BBE">
        <w:rPr>
          <w:rFonts w:asciiTheme="majorBidi" w:eastAsiaTheme="minorEastAsia" w:hAnsiTheme="majorBidi" w:cstheme="majorBidi"/>
          <w:sz w:val="28"/>
          <w:szCs w:val="28"/>
          <w:vertAlign w:val="subscript"/>
          <w:lang w:bidi="fa-IR"/>
        </w:rPr>
        <w:t>0</w:t>
      </w:r>
      <w:r w:rsidRPr="00DA2BBE">
        <w:rPr>
          <w:rFonts w:asciiTheme="majorBidi" w:eastAsiaTheme="minorEastAsia" w:hAnsiTheme="majorBidi" w:cstheme="majorBidi"/>
          <w:sz w:val="28"/>
          <w:szCs w:val="28"/>
          <w:rtl/>
          <w:lang w:bidi="fa-IR"/>
        </w:rPr>
        <w:t>(</w:t>
      </w:r>
    </w:p>
    <w:p w:rsidR="00DD43FD" w:rsidRDefault="00DD43FD" w:rsidP="000E5590">
      <w:pPr>
        <w:bidi/>
        <w:spacing w:before="240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rtl/>
          <w:lang w:bidi="fa-IR"/>
        </w:rPr>
      </w:pPr>
      <w:r>
        <w:rPr>
          <w:rFonts w:eastAsiaTheme="minorEastAsia" w:cs="B Nazanin" w:hint="cs"/>
          <w:sz w:val="28"/>
          <w:szCs w:val="28"/>
          <w:rtl/>
          <w:lang w:bidi="fa-IR"/>
        </w:rPr>
        <w:t>در نیمه رساناها با افزایش دما، مقاومت کاهش می</w:t>
      </w:r>
      <w:r>
        <w:rPr>
          <w:rFonts w:eastAsiaTheme="minorEastAsia" w:cs="B Nazanin" w:hint="cs"/>
          <w:sz w:val="28"/>
          <w:szCs w:val="28"/>
          <w:rtl/>
          <w:lang w:bidi="fa-IR"/>
        </w:rPr>
        <w:softHyphen/>
        <w:t>یابد. با زیاد شدن دما الکترونها از نوار ظرفیت به نوار رسانش رفته و در هدایت الکتریکی شرکت می</w:t>
      </w:r>
      <w:r>
        <w:rPr>
          <w:rFonts w:eastAsiaTheme="minorEastAsia" w:cs="B Nazanin" w:hint="cs"/>
          <w:sz w:val="28"/>
          <w:szCs w:val="28"/>
          <w:rtl/>
          <w:lang w:bidi="fa-IR"/>
        </w:rPr>
        <w:softHyphen/>
        <w:t xml:space="preserve">کنند. </w:t>
      </w:r>
      <w:r w:rsidR="00A97AA7" w:rsidRPr="00A97AA7">
        <w:rPr>
          <w:rFonts w:eastAsiaTheme="minorEastAsia" w:cs="B Nazanin" w:hint="cs"/>
          <w:sz w:val="28"/>
          <w:szCs w:val="28"/>
          <w:rtl/>
          <w:lang w:bidi="fa-IR"/>
        </w:rPr>
        <w:t>از</w:t>
      </w:r>
      <w:r w:rsidR="00A97AA7" w:rsidRPr="00A97AA7">
        <w:rPr>
          <w:rFonts w:eastAsiaTheme="minorEastAsia" w:cs="B Nazanin"/>
          <w:sz w:val="28"/>
          <w:szCs w:val="28"/>
          <w:rtl/>
          <w:lang w:bidi="fa-IR"/>
        </w:rPr>
        <w:t xml:space="preserve"> </w:t>
      </w:r>
      <w:r w:rsidR="00A97AA7">
        <w:rPr>
          <w:rFonts w:eastAsiaTheme="minorEastAsia" w:cs="B Nazanin" w:hint="cs"/>
          <w:sz w:val="28"/>
          <w:szCs w:val="28"/>
          <w:rtl/>
          <w:lang w:bidi="fa-IR"/>
        </w:rPr>
        <w:t>س</w:t>
      </w:r>
      <w:r w:rsidR="00A97AA7" w:rsidRPr="00A97AA7">
        <w:rPr>
          <w:rFonts w:eastAsiaTheme="minorEastAsia" w:cs="B Nazanin" w:hint="cs"/>
          <w:sz w:val="28"/>
          <w:szCs w:val="28"/>
          <w:rtl/>
          <w:lang w:bidi="fa-IR"/>
        </w:rPr>
        <w:t>وی</w:t>
      </w:r>
      <w:r w:rsidR="00A97AA7" w:rsidRPr="00A97AA7">
        <w:rPr>
          <w:rFonts w:eastAsiaTheme="minorEastAsia" w:cs="B Nazanin"/>
          <w:sz w:val="28"/>
          <w:szCs w:val="28"/>
          <w:rtl/>
          <w:lang w:bidi="fa-IR"/>
        </w:rPr>
        <w:t xml:space="preserve"> </w:t>
      </w:r>
      <w:r w:rsidR="00A97AA7" w:rsidRPr="00A97AA7">
        <w:rPr>
          <w:rFonts w:eastAsiaTheme="minorEastAsia" w:cs="B Nazanin" w:hint="cs"/>
          <w:sz w:val="28"/>
          <w:szCs w:val="28"/>
          <w:rtl/>
          <w:lang w:bidi="fa-IR"/>
        </w:rPr>
        <w:t>دیگر</w:t>
      </w:r>
      <w:r w:rsidR="00A97AA7" w:rsidRPr="00A97AA7">
        <w:rPr>
          <w:rFonts w:eastAsiaTheme="minorEastAsia" w:cs="B Nazanin"/>
          <w:sz w:val="28"/>
          <w:szCs w:val="28"/>
          <w:rtl/>
          <w:lang w:bidi="fa-IR"/>
        </w:rPr>
        <w:t xml:space="preserve"> </w:t>
      </w:r>
      <w:r w:rsidR="00A97AA7" w:rsidRPr="00A97AA7">
        <w:rPr>
          <w:rFonts w:eastAsiaTheme="minorEastAsia" w:cs="B Nazanin" w:hint="cs"/>
          <w:sz w:val="28"/>
          <w:szCs w:val="28"/>
          <w:rtl/>
          <w:lang w:bidi="fa-IR"/>
        </w:rPr>
        <w:t>جای</w:t>
      </w:r>
      <w:r w:rsidR="00A97AA7" w:rsidRPr="00A97AA7">
        <w:rPr>
          <w:rFonts w:eastAsiaTheme="minorEastAsia" w:cs="B Nazanin"/>
          <w:sz w:val="28"/>
          <w:szCs w:val="28"/>
          <w:rtl/>
          <w:lang w:bidi="fa-IR"/>
        </w:rPr>
        <w:t xml:space="preserve"> </w:t>
      </w:r>
      <w:r w:rsidR="00A97AA7" w:rsidRPr="00A97AA7">
        <w:rPr>
          <w:rFonts w:eastAsiaTheme="minorEastAsia" w:cs="B Nazanin" w:hint="cs"/>
          <w:sz w:val="28"/>
          <w:szCs w:val="28"/>
          <w:rtl/>
          <w:lang w:bidi="fa-IR"/>
        </w:rPr>
        <w:t>خالی</w:t>
      </w:r>
      <w:r w:rsidR="00A97AA7" w:rsidRPr="00A97AA7">
        <w:rPr>
          <w:rFonts w:eastAsiaTheme="minorEastAsia" w:cs="B Nazanin"/>
          <w:sz w:val="28"/>
          <w:szCs w:val="28"/>
          <w:rtl/>
          <w:lang w:bidi="fa-IR"/>
        </w:rPr>
        <w:t xml:space="preserve"> </w:t>
      </w:r>
      <w:r w:rsidR="00A97AA7" w:rsidRPr="00A97AA7">
        <w:rPr>
          <w:rFonts w:eastAsiaTheme="minorEastAsia" w:cs="B Nazanin" w:hint="cs"/>
          <w:sz w:val="28"/>
          <w:szCs w:val="28"/>
          <w:rtl/>
          <w:lang w:bidi="fa-IR"/>
        </w:rPr>
        <w:t>آنها</w:t>
      </w:r>
      <w:r w:rsidR="00A97AA7" w:rsidRPr="00A97AA7">
        <w:rPr>
          <w:rFonts w:eastAsiaTheme="minorEastAsia" w:cs="B Nazanin"/>
          <w:sz w:val="28"/>
          <w:szCs w:val="28"/>
          <w:rtl/>
          <w:lang w:bidi="fa-IR"/>
        </w:rPr>
        <w:t xml:space="preserve"> </w:t>
      </w:r>
      <w:r w:rsidR="00A97AA7" w:rsidRPr="00A97AA7">
        <w:rPr>
          <w:rFonts w:eastAsiaTheme="minorEastAsia" w:cs="B Nazanin" w:hint="cs"/>
          <w:sz w:val="28"/>
          <w:szCs w:val="28"/>
          <w:rtl/>
          <w:lang w:bidi="fa-IR"/>
        </w:rPr>
        <w:t>در</w:t>
      </w:r>
      <w:r w:rsidR="00A97AA7" w:rsidRPr="00A97AA7">
        <w:rPr>
          <w:rFonts w:eastAsiaTheme="minorEastAsia" w:cs="B Nazanin"/>
          <w:sz w:val="28"/>
          <w:szCs w:val="28"/>
          <w:rtl/>
          <w:lang w:bidi="fa-IR"/>
        </w:rPr>
        <w:t xml:space="preserve"> </w:t>
      </w:r>
      <w:r w:rsidR="00A97AA7" w:rsidRPr="00A97AA7">
        <w:rPr>
          <w:rFonts w:eastAsiaTheme="minorEastAsia" w:cs="B Nazanin" w:hint="cs"/>
          <w:sz w:val="28"/>
          <w:szCs w:val="28"/>
          <w:rtl/>
          <w:lang w:bidi="fa-IR"/>
        </w:rPr>
        <w:t>باند</w:t>
      </w:r>
      <w:r w:rsidR="00A97AA7" w:rsidRPr="00A97AA7">
        <w:rPr>
          <w:rFonts w:eastAsiaTheme="minorEastAsia" w:cs="B Nazanin"/>
          <w:sz w:val="28"/>
          <w:szCs w:val="28"/>
          <w:rtl/>
          <w:lang w:bidi="fa-IR"/>
        </w:rPr>
        <w:t xml:space="preserve"> </w:t>
      </w:r>
      <w:r w:rsidR="00A97AA7" w:rsidRPr="00A97AA7">
        <w:rPr>
          <w:rFonts w:eastAsiaTheme="minorEastAsia" w:cs="B Nazanin" w:hint="cs"/>
          <w:sz w:val="28"/>
          <w:szCs w:val="28"/>
          <w:rtl/>
          <w:lang w:bidi="fa-IR"/>
        </w:rPr>
        <w:t>ظرفیت</w:t>
      </w:r>
      <w:r w:rsidR="00A97AA7" w:rsidRPr="00A97AA7">
        <w:rPr>
          <w:rFonts w:eastAsiaTheme="minorEastAsia" w:cs="B Nazanin"/>
          <w:sz w:val="28"/>
          <w:szCs w:val="28"/>
          <w:rtl/>
          <w:lang w:bidi="fa-IR"/>
        </w:rPr>
        <w:t xml:space="preserve"> </w:t>
      </w:r>
      <w:r w:rsidR="00A97AA7" w:rsidRPr="00A97AA7">
        <w:rPr>
          <w:rFonts w:eastAsiaTheme="minorEastAsia" w:cs="B Nazanin" w:hint="cs"/>
          <w:sz w:val="28"/>
          <w:szCs w:val="28"/>
          <w:rtl/>
          <w:lang w:bidi="fa-IR"/>
        </w:rPr>
        <w:t>تبدیل</w:t>
      </w:r>
      <w:r w:rsidR="00A97AA7" w:rsidRPr="00A97AA7">
        <w:rPr>
          <w:rFonts w:eastAsiaTheme="minorEastAsia" w:cs="B Nazanin"/>
          <w:sz w:val="28"/>
          <w:szCs w:val="28"/>
          <w:rtl/>
          <w:lang w:bidi="fa-IR"/>
        </w:rPr>
        <w:t xml:space="preserve"> </w:t>
      </w:r>
      <w:r w:rsidR="00A97AA7" w:rsidRPr="00A97AA7">
        <w:rPr>
          <w:rFonts w:eastAsiaTheme="minorEastAsia" w:cs="B Nazanin" w:hint="cs"/>
          <w:sz w:val="28"/>
          <w:szCs w:val="28"/>
          <w:rtl/>
          <w:lang w:bidi="fa-IR"/>
        </w:rPr>
        <w:t>به</w:t>
      </w:r>
      <w:r w:rsidR="00A97AA7" w:rsidRPr="00A97AA7">
        <w:rPr>
          <w:rFonts w:eastAsiaTheme="minorEastAsia" w:cs="B Nazanin"/>
          <w:sz w:val="28"/>
          <w:szCs w:val="28"/>
          <w:rtl/>
          <w:lang w:bidi="fa-IR"/>
        </w:rPr>
        <w:t xml:space="preserve"> </w:t>
      </w:r>
      <w:r w:rsidR="00A97AA7" w:rsidRPr="00A97AA7">
        <w:rPr>
          <w:rFonts w:eastAsiaTheme="minorEastAsia" w:cs="B Nazanin" w:hint="cs"/>
          <w:sz w:val="28"/>
          <w:szCs w:val="28"/>
          <w:rtl/>
          <w:lang w:bidi="fa-IR"/>
        </w:rPr>
        <w:t>حفره</w:t>
      </w:r>
      <w:r w:rsidR="00A97AA7" w:rsidRPr="00A97AA7">
        <w:rPr>
          <w:rFonts w:eastAsiaTheme="minorEastAsia" w:cs="B Nazanin"/>
          <w:sz w:val="28"/>
          <w:szCs w:val="28"/>
          <w:rtl/>
          <w:lang w:bidi="fa-IR"/>
        </w:rPr>
        <w:t xml:space="preserve"> </w:t>
      </w:r>
      <w:r w:rsidR="00A97AA7">
        <w:rPr>
          <w:rFonts w:eastAsiaTheme="minorEastAsia" w:cs="B Nazanin" w:hint="cs"/>
          <w:sz w:val="28"/>
          <w:szCs w:val="28"/>
          <w:rtl/>
          <w:lang w:bidi="fa-IR"/>
        </w:rPr>
        <w:t>شد</w:t>
      </w:r>
      <w:r w:rsidR="00A97AA7" w:rsidRPr="00A97AA7">
        <w:rPr>
          <w:rFonts w:eastAsiaTheme="minorEastAsia" w:cs="B Nazanin" w:hint="cs"/>
          <w:sz w:val="28"/>
          <w:szCs w:val="28"/>
          <w:rtl/>
          <w:lang w:bidi="fa-IR"/>
        </w:rPr>
        <w:t>ه</w:t>
      </w:r>
      <w:r w:rsidR="00A97AA7" w:rsidRPr="00A97AA7">
        <w:rPr>
          <w:rFonts w:eastAsiaTheme="minorEastAsia" w:cs="B Nazanin"/>
          <w:sz w:val="28"/>
          <w:szCs w:val="28"/>
          <w:rtl/>
          <w:lang w:bidi="fa-IR"/>
        </w:rPr>
        <w:t xml:space="preserve"> </w:t>
      </w:r>
      <w:r w:rsidR="00A97AA7" w:rsidRPr="00A97AA7">
        <w:rPr>
          <w:rFonts w:eastAsiaTheme="minorEastAsia" w:cs="B Nazanin" w:hint="cs"/>
          <w:sz w:val="28"/>
          <w:szCs w:val="28"/>
          <w:rtl/>
          <w:lang w:bidi="fa-IR"/>
        </w:rPr>
        <w:t>که</w:t>
      </w:r>
      <w:r w:rsidR="00A97AA7" w:rsidRPr="00A97AA7">
        <w:rPr>
          <w:rFonts w:eastAsiaTheme="minorEastAsia" w:cs="B Nazanin"/>
          <w:sz w:val="28"/>
          <w:szCs w:val="28"/>
          <w:rtl/>
          <w:lang w:bidi="fa-IR"/>
        </w:rPr>
        <w:t xml:space="preserve"> </w:t>
      </w:r>
      <w:r w:rsidR="00A97AA7" w:rsidRPr="00A97AA7">
        <w:rPr>
          <w:rFonts w:eastAsiaTheme="minorEastAsia" w:cs="B Nazanin" w:hint="cs"/>
          <w:sz w:val="28"/>
          <w:szCs w:val="28"/>
          <w:rtl/>
          <w:lang w:bidi="fa-IR"/>
        </w:rPr>
        <w:t>خود</w:t>
      </w:r>
      <w:r w:rsidR="00A97AA7" w:rsidRPr="00A97AA7">
        <w:rPr>
          <w:rFonts w:eastAsiaTheme="minorEastAsia" w:cs="B Nazanin"/>
          <w:sz w:val="28"/>
          <w:szCs w:val="28"/>
          <w:rtl/>
          <w:lang w:bidi="fa-IR"/>
        </w:rPr>
        <w:t xml:space="preserve"> </w:t>
      </w:r>
      <w:r w:rsidR="00A97AA7" w:rsidRPr="00A97AA7">
        <w:rPr>
          <w:rFonts w:eastAsiaTheme="minorEastAsia" w:cs="B Nazanin" w:hint="cs"/>
          <w:sz w:val="28"/>
          <w:szCs w:val="28"/>
          <w:rtl/>
          <w:lang w:bidi="fa-IR"/>
        </w:rPr>
        <w:t>نیز</w:t>
      </w:r>
      <w:r w:rsidR="00A97AA7" w:rsidRPr="00A97AA7">
        <w:rPr>
          <w:rFonts w:eastAsiaTheme="minorEastAsia" w:cs="B Nazanin"/>
          <w:sz w:val="28"/>
          <w:szCs w:val="28"/>
          <w:rtl/>
          <w:lang w:bidi="fa-IR"/>
        </w:rPr>
        <w:t xml:space="preserve"> </w:t>
      </w:r>
      <w:r w:rsidR="00A97AA7" w:rsidRPr="00A97AA7">
        <w:rPr>
          <w:rFonts w:eastAsiaTheme="minorEastAsia" w:cs="B Nazanin" w:hint="cs"/>
          <w:sz w:val="28"/>
          <w:szCs w:val="28"/>
          <w:rtl/>
          <w:lang w:bidi="fa-IR"/>
        </w:rPr>
        <w:t>در</w:t>
      </w:r>
      <w:r w:rsidR="00A97AA7" w:rsidRPr="00A97AA7">
        <w:rPr>
          <w:rFonts w:eastAsiaTheme="minorEastAsia" w:cs="B Nazanin"/>
          <w:sz w:val="28"/>
          <w:szCs w:val="28"/>
          <w:rtl/>
          <w:lang w:bidi="fa-IR"/>
        </w:rPr>
        <w:t xml:space="preserve"> </w:t>
      </w:r>
      <w:r w:rsidR="00A97AA7">
        <w:rPr>
          <w:rFonts w:eastAsiaTheme="minorEastAsia" w:cs="B Nazanin" w:hint="cs"/>
          <w:sz w:val="28"/>
          <w:szCs w:val="28"/>
          <w:rtl/>
          <w:lang w:bidi="fa-IR"/>
        </w:rPr>
        <w:t>رس</w:t>
      </w:r>
      <w:r w:rsidR="00A97AA7" w:rsidRPr="00A97AA7">
        <w:rPr>
          <w:rFonts w:eastAsiaTheme="minorEastAsia" w:cs="B Nazanin" w:hint="cs"/>
          <w:sz w:val="28"/>
          <w:szCs w:val="28"/>
          <w:rtl/>
          <w:lang w:bidi="fa-IR"/>
        </w:rPr>
        <w:t>انش</w:t>
      </w:r>
      <w:r w:rsidR="00A97AA7" w:rsidRPr="00A97AA7">
        <w:rPr>
          <w:rFonts w:eastAsiaTheme="minorEastAsia" w:cs="B Nazanin"/>
          <w:sz w:val="28"/>
          <w:szCs w:val="28"/>
          <w:rtl/>
          <w:lang w:bidi="fa-IR"/>
        </w:rPr>
        <w:t xml:space="preserve"> </w:t>
      </w:r>
      <w:r w:rsidR="00A97AA7">
        <w:rPr>
          <w:rFonts w:eastAsiaTheme="minorEastAsia" w:cs="B Nazanin" w:hint="cs"/>
          <w:sz w:val="28"/>
          <w:szCs w:val="28"/>
          <w:rtl/>
          <w:lang w:bidi="fa-IR"/>
        </w:rPr>
        <w:t>مؤثراست . پس با افزایش دما رسانایی مواد نیمه رسانا افزایش پیدا می</w:t>
      </w:r>
      <w:r w:rsidR="00A97AA7">
        <w:rPr>
          <w:rFonts w:eastAsiaTheme="minorEastAsia" w:cs="B Nazanin" w:hint="cs"/>
          <w:sz w:val="28"/>
          <w:szCs w:val="28"/>
          <w:rtl/>
          <w:lang w:bidi="fa-IR"/>
        </w:rPr>
        <w:softHyphen/>
        <w:t>کند. برای مقاومت نیمه رسانا، وابستگی دمایی به شکل زیر با پهنای نوار انرژی</w:t>
      </w:r>
      <w:r w:rsidR="00A97AA7">
        <w:rPr>
          <w:rFonts w:eastAsiaTheme="minorEastAsia" w:cs="B Nazanin"/>
          <w:sz w:val="28"/>
          <w:szCs w:val="28"/>
          <w:lang w:bidi="fa-IR"/>
        </w:rPr>
        <w:t>E</w:t>
      </w:r>
      <w:r w:rsidR="00A97AA7">
        <w:rPr>
          <w:rFonts w:eastAsiaTheme="minorEastAsia" w:cs="B Nazanin" w:hint="cs"/>
          <w:sz w:val="28"/>
          <w:szCs w:val="28"/>
          <w:rtl/>
          <w:lang w:bidi="fa-IR"/>
        </w:rPr>
        <w:t xml:space="preserve"> </w:t>
      </w:r>
      <w:r w:rsidR="00A97AA7">
        <w:rPr>
          <w:rFonts w:ascii="Times New Roman" w:eastAsiaTheme="minorEastAsia" w:hAnsi="Times New Roman" w:cs="Times New Roman" w:hint="cs"/>
          <w:sz w:val="28"/>
          <w:szCs w:val="28"/>
          <w:rtl/>
          <w:lang w:bidi="fa-IR"/>
        </w:rPr>
        <w:t>Δ تعیین می</w:t>
      </w:r>
      <w:r w:rsidR="00A97AA7">
        <w:rPr>
          <w:rFonts w:ascii="Times New Roman" w:eastAsiaTheme="minorEastAsia" w:hAnsi="Times New Roman" w:cs="Times New Roman" w:hint="cs"/>
          <w:sz w:val="28"/>
          <w:szCs w:val="28"/>
          <w:rtl/>
          <w:lang w:bidi="fa-IR"/>
        </w:rPr>
        <w:softHyphen/>
        <w:t>گردد.</w:t>
      </w:r>
    </w:p>
    <w:p w:rsidR="00A97AA7" w:rsidRDefault="000F5085" w:rsidP="000E5590">
      <w:pPr>
        <w:spacing w:before="240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rtl/>
          <w:lang w:bidi="fa-IR"/>
        </w:rPr>
      </w:pPr>
      <w:r>
        <w:rPr>
          <w:rFonts w:ascii="Times New Roman" w:eastAsiaTheme="minorEastAsia" w:hAnsi="Times New Roman" w:cs="Times New Roman"/>
          <w:sz w:val="28"/>
          <w:szCs w:val="28"/>
          <w:lang w:bidi="fa-IR"/>
        </w:rPr>
        <w:t xml:space="preserve">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bidi="fa-IR"/>
          </w:rPr>
          <m:t>R∝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bidi="fa-IR"/>
              </w:rPr>
              <m:t>e</m:t>
            </m:r>
          </m:e>
          <m:sup>
            <m:f>
              <m:fPr>
                <m:type m:val="skw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bidi="fa-IR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bidi="fa-IR"/>
                  </w:rPr>
                  <m:t>∆E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bidi="fa-IR"/>
                  </w:rPr>
                  <m:t>2KT</m:t>
                </m:r>
              </m:den>
            </m:f>
          </m:sup>
        </m:sSup>
      </m:oMath>
      <w:r w:rsidR="00A97AA7">
        <w:rPr>
          <w:rFonts w:ascii="Times New Roman" w:eastAsiaTheme="minorEastAsia" w:hAnsi="Times New Roman" w:cs="Times New Roman"/>
          <w:sz w:val="28"/>
          <w:szCs w:val="28"/>
          <w:lang w:bidi="fa-IR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  <w:lang w:bidi="fa-IR"/>
        </w:rPr>
        <w:t xml:space="preserve">            K= 1.38</w:t>
      </w:r>
      <m:oMath>
        <m:r>
          <w:rPr>
            <w:rFonts w:ascii="Cambria Math" w:eastAsiaTheme="minorEastAsia" w:hAnsi="Cambria Math" w:cs="Times New Roman"/>
            <w:sz w:val="28"/>
            <w:szCs w:val="28"/>
            <w:lang w:bidi="fa-IR"/>
          </w:rPr>
          <m:t>×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bidi="fa-IR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bidi="fa-IR"/>
              </w:rPr>
              <m:t>-23</m:t>
            </m:r>
          </m:sup>
        </m:sSup>
        <m:f>
          <m:fPr>
            <m:type m:val="li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fa-IR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fa-IR"/>
              </w:rPr>
              <m:t>J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fa-IR"/>
              </w:rPr>
              <m:t>K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fa-IR"/>
        </w:rPr>
        <w:t xml:space="preserve">   </w:t>
      </w:r>
    </w:p>
    <w:p w:rsidR="00A32813" w:rsidRDefault="00A32813" w:rsidP="000E5590">
      <w:pPr>
        <w:spacing w:before="240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rtl/>
          <w:lang w:bidi="fa-IR"/>
        </w:rPr>
      </w:pPr>
    </w:p>
    <w:p w:rsidR="00A32813" w:rsidRDefault="00A32813" w:rsidP="000E5590">
      <w:pPr>
        <w:spacing w:before="240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rtl/>
          <w:lang w:bidi="fa-IR"/>
        </w:rPr>
      </w:pPr>
      <w:r>
        <w:rPr>
          <w:rFonts w:ascii="Times New Roman" w:eastAsiaTheme="minorEastAsia" w:hAnsi="Times New Roman" w:cs="Times New Roman" w:hint="cs"/>
          <w:noProof/>
          <w:sz w:val="28"/>
          <w:szCs w:val="28"/>
        </w:rPr>
        <w:lastRenderedPageBreak/>
        <w:drawing>
          <wp:inline distT="0" distB="0" distL="0" distR="0">
            <wp:extent cx="5943600" cy="430203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02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813" w:rsidRDefault="00A32813" w:rsidP="000E5590">
      <w:pPr>
        <w:spacing w:before="240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rtl/>
          <w:lang w:bidi="fa-IR"/>
        </w:rPr>
      </w:pPr>
    </w:p>
    <w:p w:rsidR="00A32813" w:rsidRPr="000E5590" w:rsidRDefault="001454E3" w:rsidP="000E5590">
      <w:pPr>
        <w:spacing w:before="240"/>
        <w:ind w:left="360"/>
        <w:jc w:val="right"/>
        <w:rPr>
          <w:rFonts w:ascii="Times New Roman" w:eastAsiaTheme="minorEastAsia" w:hAnsi="Times New Roman" w:cs="Times New Roman"/>
          <w:b/>
          <w:bCs/>
          <w:sz w:val="28"/>
          <w:szCs w:val="28"/>
          <w:rtl/>
          <w:lang w:bidi="fa-IR"/>
        </w:rPr>
      </w:pPr>
      <w:r w:rsidRPr="000E5590">
        <w:rPr>
          <w:rFonts w:ascii="Times New Roman" w:eastAsiaTheme="minorEastAsia" w:hAnsi="Times New Roman" w:cs="Times New Roman" w:hint="cs"/>
          <w:b/>
          <w:bCs/>
          <w:sz w:val="28"/>
          <w:szCs w:val="28"/>
          <w:rtl/>
          <w:lang w:bidi="fa-IR"/>
        </w:rPr>
        <w:t>چیدمان و روش آزمایش:</w:t>
      </w:r>
    </w:p>
    <w:p w:rsidR="001454E3" w:rsidRDefault="001454E3" w:rsidP="000E5590">
      <w:pPr>
        <w:bidi/>
        <w:spacing w:before="240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rtl/>
          <w:lang w:bidi="fa-IR"/>
        </w:rPr>
      </w:pPr>
      <w:r w:rsidRPr="00DA2BBE">
        <w:rPr>
          <w:rFonts w:ascii="Times New Roman" w:eastAsiaTheme="minorEastAsia" w:hAnsi="Times New Roman" w:cs="B Nazanin" w:hint="cs"/>
          <w:sz w:val="28"/>
          <w:szCs w:val="28"/>
          <w:rtl/>
          <w:lang w:bidi="fa-IR"/>
        </w:rPr>
        <w:t xml:space="preserve">مطابق شکل وسایل مورد نیاز، دستگاه </w:t>
      </w:r>
      <w:r w:rsidRPr="00DA2BBE">
        <w:rPr>
          <w:rFonts w:ascii="Times New Roman" w:eastAsiaTheme="minorEastAsia" w:hAnsi="Times New Roman" w:cs="B Nazanin"/>
          <w:sz w:val="28"/>
          <w:szCs w:val="28"/>
          <w:lang w:bidi="fa-IR"/>
        </w:rPr>
        <w:t>sensor cassy</w:t>
      </w:r>
      <w:r w:rsidRPr="00DA2BBE">
        <w:rPr>
          <w:rFonts w:ascii="Times New Roman" w:eastAsiaTheme="minorEastAsia" w:hAnsi="Times New Roman" w:cs="B Nazanin" w:hint="cs"/>
          <w:sz w:val="28"/>
          <w:szCs w:val="28"/>
          <w:rtl/>
          <w:lang w:bidi="fa-IR"/>
        </w:rPr>
        <w:t>، مبدل دیجیتالی اندازه</w:t>
      </w:r>
      <w:r w:rsidRPr="00DA2BBE">
        <w:rPr>
          <w:rFonts w:ascii="Times New Roman" w:eastAsiaTheme="minorEastAsia" w:hAnsi="Times New Roman" w:cs="B Nazanin" w:hint="cs"/>
          <w:sz w:val="28"/>
          <w:szCs w:val="28"/>
          <w:rtl/>
          <w:lang w:bidi="fa-IR"/>
        </w:rPr>
        <w:softHyphen/>
        <w:t>گیری مقاومت(در این آزمایشگاه اهممتر)، ترموکوپل، مبدل دیجیتالی ولتاژ ترموکوپل به دما، کوره الکتریکی، کلید، نمونه فلز و نیمه رسانا و سیم های رابط است البته باید کامپیوترمجهزبه نرم افزار</w:t>
      </w:r>
      <w:r w:rsidRPr="00DA2BBE">
        <w:rPr>
          <w:rFonts w:ascii="Times New Roman" w:eastAsiaTheme="minorEastAsia" w:hAnsi="Times New Roman" w:cs="B Nazanin"/>
          <w:sz w:val="28"/>
          <w:szCs w:val="28"/>
          <w:lang w:bidi="fa-IR"/>
        </w:rPr>
        <w:t xml:space="preserve">cassy </w:t>
      </w:r>
      <w:r w:rsidRPr="00DA2BBE">
        <w:rPr>
          <w:rFonts w:ascii="Times New Roman" w:eastAsiaTheme="minorEastAsia" w:hAnsi="Times New Roman" w:cs="B Nazanin" w:hint="cs"/>
          <w:sz w:val="28"/>
          <w:szCs w:val="28"/>
          <w:rtl/>
          <w:lang w:bidi="fa-IR"/>
        </w:rPr>
        <w:t xml:space="preserve"> برای نمایش داده های آزمایش ضروری می</w:t>
      </w:r>
      <w:r w:rsidRPr="00DA2BBE">
        <w:rPr>
          <w:rFonts w:ascii="Times New Roman" w:eastAsiaTheme="minorEastAsia" w:hAnsi="Times New Roman" w:cs="B Nazanin" w:hint="cs"/>
          <w:sz w:val="28"/>
          <w:szCs w:val="28"/>
          <w:rtl/>
          <w:lang w:bidi="fa-IR"/>
        </w:rPr>
        <w:softHyphen/>
        <w:t>باشد</w:t>
      </w:r>
      <w:r>
        <w:rPr>
          <w:rFonts w:ascii="Times New Roman" w:eastAsiaTheme="minorEastAsia" w:hAnsi="Times New Roman" w:cs="Times New Roman" w:hint="cs"/>
          <w:sz w:val="28"/>
          <w:szCs w:val="28"/>
          <w:rtl/>
          <w:lang w:bidi="fa-IR"/>
        </w:rPr>
        <w:t>.</w:t>
      </w:r>
    </w:p>
    <w:p w:rsidR="001454E3" w:rsidRDefault="00A32813" w:rsidP="000E5590">
      <w:pPr>
        <w:bidi/>
        <w:spacing w:before="240"/>
        <w:ind w:left="360"/>
        <w:jc w:val="both"/>
        <w:rPr>
          <w:rFonts w:ascii="Times New Roman" w:eastAsiaTheme="minorEastAsia" w:hAnsi="Times New Roman" w:cs="B Nazanin"/>
          <w:sz w:val="28"/>
          <w:szCs w:val="28"/>
          <w:rtl/>
          <w:lang w:bidi="fa-IR"/>
        </w:rPr>
      </w:pPr>
      <w:r>
        <w:rPr>
          <w:rFonts w:ascii="Times New Roman" w:eastAsiaTheme="minorEastAsia" w:hAnsi="Times New Roman" w:cs="B Nazanin" w:hint="cs"/>
          <w:sz w:val="28"/>
          <w:szCs w:val="28"/>
          <w:rtl/>
          <w:lang w:bidi="fa-IR"/>
        </w:rPr>
        <w:t xml:space="preserve">ابتدا مطا </w:t>
      </w:r>
      <w:r w:rsidR="001454E3" w:rsidRPr="001454E3">
        <w:rPr>
          <w:rFonts w:ascii="Times New Roman" w:eastAsiaTheme="minorEastAsia" w:hAnsi="Times New Roman" w:cs="B Nazanin" w:hint="cs"/>
          <w:sz w:val="28"/>
          <w:szCs w:val="28"/>
          <w:rtl/>
          <w:lang w:bidi="fa-IR"/>
        </w:rPr>
        <w:t xml:space="preserve">بق شکل با مدار مربوطه را ببندید و سپس با قرار دادن نمونه که به  دو سیم رابط متصل است درون کوره و ترموکوپل را از پشت کوره وارد نمونه میگردد بطوریکه در اتصال با نمونه باشد. کامپیوتر را روشن کنید و </w:t>
      </w:r>
      <w:r w:rsidR="001454E3">
        <w:rPr>
          <w:rFonts w:ascii="Times New Roman" w:eastAsiaTheme="minorEastAsia" w:hAnsi="Times New Roman" w:cs="B Nazanin" w:hint="cs"/>
          <w:sz w:val="28"/>
          <w:szCs w:val="28"/>
          <w:rtl/>
          <w:lang w:bidi="fa-IR"/>
        </w:rPr>
        <w:t xml:space="preserve">نرم افزار </w:t>
      </w:r>
      <w:r w:rsidR="001454E3">
        <w:rPr>
          <w:rFonts w:ascii="Times New Roman" w:eastAsiaTheme="minorEastAsia" w:hAnsi="Times New Roman" w:cs="B Nazanin"/>
          <w:sz w:val="28"/>
          <w:szCs w:val="28"/>
          <w:lang w:bidi="fa-IR"/>
        </w:rPr>
        <w:t xml:space="preserve">cassy </w:t>
      </w:r>
      <w:r w:rsidR="001454E3">
        <w:rPr>
          <w:rFonts w:ascii="Times New Roman" w:eastAsiaTheme="minorEastAsia" w:hAnsi="Times New Roman" w:cs="B Nazanin" w:hint="cs"/>
          <w:sz w:val="28"/>
          <w:szCs w:val="28"/>
          <w:rtl/>
          <w:lang w:bidi="fa-IR"/>
        </w:rPr>
        <w:t xml:space="preserve"> را اجرا نمایید.</w:t>
      </w:r>
    </w:p>
    <w:p w:rsidR="001454E3" w:rsidRDefault="001454E3" w:rsidP="000E5590">
      <w:pPr>
        <w:bidi/>
        <w:spacing w:before="240"/>
        <w:ind w:left="360"/>
        <w:jc w:val="both"/>
        <w:rPr>
          <w:rFonts w:cs="B Nazanin"/>
          <w:sz w:val="28"/>
          <w:szCs w:val="28"/>
          <w:rtl/>
          <w:lang w:bidi="fa-IR"/>
        </w:rPr>
      </w:pPr>
      <w:r w:rsidRPr="001454E3">
        <w:rPr>
          <w:rFonts w:cs="B Nazanin" w:hint="cs"/>
          <w:sz w:val="28"/>
          <w:szCs w:val="28"/>
          <w:rtl/>
          <w:lang w:bidi="fa-IR"/>
        </w:rPr>
        <w:lastRenderedPageBreak/>
        <w:t>نرم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1454E3">
        <w:rPr>
          <w:rFonts w:cs="B Nazanin" w:hint="cs"/>
          <w:sz w:val="28"/>
          <w:szCs w:val="28"/>
          <w:rtl/>
          <w:lang w:bidi="fa-IR"/>
        </w:rPr>
        <w:t>افزار</w:t>
      </w:r>
      <w:r w:rsidRPr="001454E3">
        <w:rPr>
          <w:rFonts w:cs="B Nazanin"/>
          <w:sz w:val="28"/>
          <w:szCs w:val="28"/>
          <w:rtl/>
          <w:lang w:bidi="fa-IR"/>
        </w:rPr>
        <w:t xml:space="preserve"> </w:t>
      </w:r>
      <w:r w:rsidRPr="001454E3">
        <w:rPr>
          <w:rFonts w:cs="B Nazanin" w:hint="cs"/>
          <w:sz w:val="28"/>
          <w:szCs w:val="28"/>
          <w:rtl/>
          <w:lang w:bidi="fa-IR"/>
        </w:rPr>
        <w:t>را</w:t>
      </w:r>
      <w:r w:rsidRPr="001454E3">
        <w:rPr>
          <w:rFonts w:cs="B Nazanin"/>
          <w:sz w:val="28"/>
          <w:szCs w:val="28"/>
          <w:rtl/>
          <w:lang w:bidi="fa-IR"/>
        </w:rPr>
        <w:t xml:space="preserve"> </w:t>
      </w:r>
      <w:r w:rsidRPr="001454E3">
        <w:rPr>
          <w:rFonts w:cs="B Nazanin" w:hint="cs"/>
          <w:sz w:val="28"/>
          <w:szCs w:val="28"/>
          <w:rtl/>
          <w:lang w:bidi="fa-IR"/>
        </w:rPr>
        <w:t>طوری</w:t>
      </w:r>
      <w:r w:rsidRPr="001454E3">
        <w:rPr>
          <w:rFonts w:cs="B Nazanin"/>
          <w:sz w:val="28"/>
          <w:szCs w:val="28"/>
          <w:rtl/>
          <w:lang w:bidi="fa-IR"/>
        </w:rPr>
        <w:t xml:space="preserve"> </w:t>
      </w:r>
      <w:r w:rsidRPr="001454E3">
        <w:rPr>
          <w:rFonts w:cs="B Nazanin" w:hint="cs"/>
          <w:sz w:val="28"/>
          <w:szCs w:val="28"/>
          <w:rtl/>
          <w:lang w:bidi="fa-IR"/>
        </w:rPr>
        <w:t>تنظیم</w:t>
      </w:r>
      <w:r w:rsidRPr="001454E3">
        <w:rPr>
          <w:rFonts w:cs="B Nazanin"/>
          <w:sz w:val="28"/>
          <w:szCs w:val="28"/>
          <w:rtl/>
          <w:lang w:bidi="fa-IR"/>
        </w:rPr>
        <w:t xml:space="preserve"> </w:t>
      </w:r>
      <w:r w:rsidRPr="001454E3">
        <w:rPr>
          <w:rFonts w:cs="B Nazanin" w:hint="cs"/>
          <w:sz w:val="28"/>
          <w:szCs w:val="28"/>
          <w:rtl/>
          <w:lang w:bidi="fa-IR"/>
        </w:rPr>
        <w:t>کنید</w:t>
      </w:r>
      <w:r w:rsidRPr="001454E3">
        <w:rPr>
          <w:rFonts w:cs="B Nazanin"/>
          <w:sz w:val="28"/>
          <w:szCs w:val="28"/>
          <w:rtl/>
          <w:lang w:bidi="fa-IR"/>
        </w:rPr>
        <w:t xml:space="preserve"> </w:t>
      </w:r>
      <w:r w:rsidRPr="001454E3">
        <w:rPr>
          <w:rFonts w:cs="B Nazanin" w:hint="cs"/>
          <w:sz w:val="28"/>
          <w:szCs w:val="28"/>
          <w:rtl/>
          <w:lang w:bidi="fa-IR"/>
        </w:rPr>
        <w:t>که</w:t>
      </w:r>
      <w:r w:rsidRPr="001454E3">
        <w:rPr>
          <w:rFonts w:cs="B Nazanin"/>
          <w:sz w:val="28"/>
          <w:szCs w:val="28"/>
          <w:rtl/>
          <w:lang w:bidi="fa-IR"/>
        </w:rPr>
        <w:t xml:space="preserve"> </w:t>
      </w:r>
      <w:r w:rsidRPr="001454E3">
        <w:rPr>
          <w:rFonts w:cs="B Nazanin" w:hint="cs"/>
          <w:sz w:val="28"/>
          <w:szCs w:val="28"/>
          <w:rtl/>
          <w:lang w:bidi="fa-IR"/>
        </w:rPr>
        <w:t>محور</w:t>
      </w:r>
      <w:r w:rsidRPr="00DA2BBE">
        <w:rPr>
          <w:rFonts w:asciiTheme="majorBidi" w:hAnsiTheme="majorBidi" w:cstheme="majorBidi"/>
          <w:sz w:val="28"/>
          <w:szCs w:val="28"/>
          <w:rtl/>
          <w:lang w:bidi="fa-IR"/>
        </w:rPr>
        <w:t xml:space="preserve"> </w:t>
      </w:r>
      <w:r w:rsidRPr="00DA2BBE">
        <w:rPr>
          <w:rFonts w:asciiTheme="majorBidi" w:hAnsiTheme="majorBidi" w:cstheme="majorBidi"/>
          <w:sz w:val="28"/>
          <w:szCs w:val="28"/>
          <w:lang w:bidi="fa-IR"/>
        </w:rPr>
        <w:t>X</w:t>
      </w:r>
      <w:r w:rsidRPr="001454E3">
        <w:rPr>
          <w:rFonts w:cs="B Nazanin"/>
          <w:sz w:val="28"/>
          <w:szCs w:val="28"/>
          <w:rtl/>
          <w:lang w:bidi="fa-IR"/>
        </w:rPr>
        <w:t xml:space="preserve"> </w:t>
      </w:r>
      <w:r w:rsidRPr="001454E3">
        <w:rPr>
          <w:rFonts w:cs="B Nazanin" w:hint="cs"/>
          <w:sz w:val="28"/>
          <w:szCs w:val="28"/>
          <w:rtl/>
          <w:lang w:bidi="fa-IR"/>
        </w:rPr>
        <w:t>نمودار،</w:t>
      </w:r>
      <w:r w:rsidRPr="001454E3">
        <w:rPr>
          <w:rFonts w:cs="B Nazanin"/>
          <w:sz w:val="28"/>
          <w:szCs w:val="28"/>
          <w:rtl/>
          <w:lang w:bidi="fa-IR"/>
        </w:rPr>
        <w:t xml:space="preserve"> </w:t>
      </w:r>
      <w:r w:rsidRPr="001454E3">
        <w:rPr>
          <w:rFonts w:cs="B Nazanin" w:hint="cs"/>
          <w:sz w:val="28"/>
          <w:szCs w:val="28"/>
          <w:rtl/>
          <w:lang w:bidi="fa-IR"/>
        </w:rPr>
        <w:t>دما</w:t>
      </w:r>
      <w:r w:rsidRPr="001454E3">
        <w:rPr>
          <w:rFonts w:cs="B Nazanin"/>
          <w:sz w:val="28"/>
          <w:szCs w:val="28"/>
          <w:rtl/>
          <w:lang w:bidi="fa-IR"/>
        </w:rPr>
        <w:t xml:space="preserve"> </w:t>
      </w:r>
      <w:r w:rsidRPr="00DA2BBE">
        <w:rPr>
          <w:rFonts w:asciiTheme="majorBidi" w:hAnsiTheme="majorBidi" w:cstheme="majorBidi"/>
          <w:sz w:val="28"/>
          <w:szCs w:val="28"/>
          <w:rtl/>
          <w:lang w:bidi="fa-IR"/>
        </w:rPr>
        <w:t xml:space="preserve">( </w:t>
      </w:r>
      <w:r w:rsidRPr="00DA2BBE">
        <w:rPr>
          <w:rFonts w:asciiTheme="majorBidi" w:hAnsiTheme="majorBidi" w:cstheme="majorBidi"/>
          <w:sz w:val="28"/>
          <w:szCs w:val="28"/>
          <w:lang w:bidi="fa-IR"/>
        </w:rPr>
        <w:t>θ</w:t>
      </w:r>
      <w:r w:rsidRPr="00DA2BBE">
        <w:rPr>
          <w:rFonts w:asciiTheme="majorBidi" w:hAnsiTheme="majorBidi" w:cstheme="majorBidi"/>
          <w:sz w:val="28"/>
          <w:szCs w:val="28"/>
          <w:vertAlign w:val="subscript"/>
          <w:lang w:bidi="fa-IR"/>
        </w:rPr>
        <w:t>A1</w:t>
      </w:r>
      <w:r>
        <w:rPr>
          <w:rFonts w:cs="B Nazanin"/>
          <w:sz w:val="28"/>
          <w:szCs w:val="28"/>
          <w:vertAlign w:val="subscript"/>
          <w:lang w:bidi="fa-IR"/>
        </w:rPr>
        <w:t>1</w:t>
      </w:r>
      <w:r w:rsidRPr="001454E3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1454E3">
        <w:rPr>
          <w:rFonts w:cs="B Nazanin" w:hint="cs"/>
          <w:sz w:val="28"/>
          <w:szCs w:val="28"/>
          <w:rtl/>
          <w:lang w:bidi="fa-IR"/>
        </w:rPr>
        <w:t>و</w:t>
      </w:r>
      <w:r w:rsidRPr="001454E3">
        <w:rPr>
          <w:rFonts w:cs="B Nazanin"/>
          <w:sz w:val="28"/>
          <w:szCs w:val="28"/>
          <w:rtl/>
          <w:lang w:bidi="fa-IR"/>
        </w:rPr>
        <w:t xml:space="preserve"> </w:t>
      </w:r>
      <w:r w:rsidRPr="001454E3">
        <w:rPr>
          <w:rFonts w:cs="B Nazanin" w:hint="cs"/>
          <w:sz w:val="28"/>
          <w:szCs w:val="28"/>
          <w:rtl/>
          <w:lang w:bidi="fa-IR"/>
        </w:rPr>
        <w:t>محور</w:t>
      </w:r>
      <w:r w:rsidRPr="001454E3">
        <w:rPr>
          <w:rFonts w:cs="B Nazanin"/>
          <w:sz w:val="28"/>
          <w:szCs w:val="28"/>
          <w:lang w:bidi="fa-IR"/>
        </w:rPr>
        <w:t xml:space="preserve"> </w:t>
      </w:r>
      <w:r w:rsidRPr="00DA2BBE">
        <w:rPr>
          <w:rFonts w:asciiTheme="majorBidi" w:hAnsiTheme="majorBidi" w:cstheme="majorBidi"/>
          <w:sz w:val="28"/>
          <w:szCs w:val="28"/>
          <w:lang w:bidi="fa-IR"/>
        </w:rPr>
        <w:t>Y</w:t>
      </w:r>
      <w:r w:rsidRPr="001454E3">
        <w:rPr>
          <w:rFonts w:cs="B Nazanin"/>
          <w:sz w:val="28"/>
          <w:szCs w:val="28"/>
          <w:rtl/>
          <w:lang w:bidi="fa-IR"/>
        </w:rPr>
        <w:t xml:space="preserve"> </w:t>
      </w:r>
      <w:r w:rsidRPr="001454E3">
        <w:rPr>
          <w:rFonts w:cs="B Nazanin" w:hint="cs"/>
          <w:sz w:val="28"/>
          <w:szCs w:val="28"/>
          <w:rtl/>
          <w:lang w:bidi="fa-IR"/>
        </w:rPr>
        <w:t>آن</w:t>
      </w:r>
      <w:r w:rsidRPr="001454E3">
        <w:rPr>
          <w:rFonts w:cs="B Nazanin"/>
          <w:sz w:val="28"/>
          <w:szCs w:val="28"/>
          <w:rtl/>
          <w:lang w:bidi="fa-IR"/>
        </w:rPr>
        <w:t xml:space="preserve"> </w:t>
      </w:r>
      <w:r w:rsidRPr="001454E3">
        <w:rPr>
          <w:rFonts w:cs="B Nazanin" w:hint="cs"/>
          <w:sz w:val="28"/>
          <w:szCs w:val="28"/>
          <w:rtl/>
          <w:lang w:bidi="fa-IR"/>
        </w:rPr>
        <w:t>مقاومت</w:t>
      </w:r>
      <w:r w:rsidRPr="001454E3">
        <w:rPr>
          <w:rFonts w:cs="B Nazanin"/>
          <w:sz w:val="28"/>
          <w:szCs w:val="28"/>
          <w:rtl/>
          <w:lang w:bidi="fa-IR"/>
        </w:rPr>
        <w:t xml:space="preserve"> </w:t>
      </w:r>
      <w:r w:rsidRPr="001454E3">
        <w:rPr>
          <w:rFonts w:cs="B Nazanin" w:hint="cs"/>
          <w:sz w:val="28"/>
          <w:szCs w:val="28"/>
          <w:rtl/>
          <w:lang w:bidi="fa-IR"/>
        </w:rPr>
        <w:t>الکتریکی</w:t>
      </w:r>
      <w:r>
        <w:rPr>
          <w:rFonts w:cs="B Nazanin" w:hint="cs"/>
          <w:sz w:val="28"/>
          <w:szCs w:val="28"/>
          <w:rtl/>
          <w:lang w:bidi="fa-IR"/>
        </w:rPr>
        <w:t xml:space="preserve"> را نشان دهد.</w:t>
      </w:r>
    </w:p>
    <w:p w:rsidR="001454E3" w:rsidRDefault="001454E3" w:rsidP="000E5590">
      <w:pPr>
        <w:bidi/>
        <w:spacing w:before="240"/>
        <w:ind w:left="36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برای شروع آزمایش کلید</w:t>
      </w:r>
      <w:r w:rsidRPr="00DA2BBE">
        <w:rPr>
          <w:rFonts w:asciiTheme="majorBidi" w:hAnsiTheme="majorBidi" w:cstheme="majorBidi"/>
          <w:sz w:val="28"/>
          <w:szCs w:val="28"/>
          <w:rtl/>
          <w:lang w:bidi="fa-IR"/>
        </w:rPr>
        <w:t xml:space="preserve"> </w:t>
      </w:r>
      <w:r w:rsidRPr="00DA2BBE">
        <w:rPr>
          <w:rFonts w:asciiTheme="majorBidi" w:hAnsiTheme="majorBidi" w:cstheme="majorBidi"/>
          <w:sz w:val="28"/>
          <w:szCs w:val="28"/>
          <w:lang w:bidi="fa-IR"/>
        </w:rPr>
        <w:t>F</w:t>
      </w:r>
      <w:r w:rsidRPr="00DA2BBE">
        <w:rPr>
          <w:rFonts w:asciiTheme="majorBidi" w:hAnsiTheme="majorBidi" w:cstheme="majorBidi"/>
          <w:sz w:val="28"/>
          <w:szCs w:val="28"/>
          <w:vertAlign w:val="subscript"/>
          <w:lang w:bidi="fa-IR"/>
        </w:rPr>
        <w:t>9</w:t>
      </w:r>
      <w:r>
        <w:rPr>
          <w:rFonts w:cs="B Nazanin" w:hint="cs"/>
          <w:sz w:val="28"/>
          <w:szCs w:val="28"/>
          <w:rtl/>
          <w:lang w:bidi="fa-IR"/>
        </w:rPr>
        <w:t xml:space="preserve"> را بزنید</w:t>
      </w:r>
    </w:p>
    <w:p w:rsidR="001454E3" w:rsidRDefault="001454E3" w:rsidP="000E5590">
      <w:pPr>
        <w:bidi/>
        <w:spacing w:before="240"/>
        <w:ind w:left="36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سپس کوره را روشن کنید</w:t>
      </w:r>
    </w:p>
    <w:p w:rsidR="001454E3" w:rsidRDefault="001454E3" w:rsidP="000E5590">
      <w:pPr>
        <w:bidi/>
        <w:spacing w:before="240"/>
        <w:ind w:left="36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و وقتی دمای کوره به </w:t>
      </w:r>
      <w:r w:rsidRPr="00DA2BBE">
        <w:rPr>
          <w:rFonts w:asciiTheme="majorBidi" w:hAnsiTheme="majorBidi" w:cstheme="majorBidi"/>
          <w:sz w:val="28"/>
          <w:szCs w:val="28"/>
          <w:lang w:bidi="fa-IR"/>
        </w:rPr>
        <w:t>°C</w:t>
      </w:r>
      <w:r w:rsidRPr="00DA2BBE">
        <w:rPr>
          <w:rFonts w:asciiTheme="majorBidi" w:hAnsiTheme="majorBidi" w:cstheme="majorBidi"/>
          <w:sz w:val="28"/>
          <w:szCs w:val="28"/>
          <w:rtl/>
          <w:lang w:bidi="fa-IR"/>
        </w:rPr>
        <w:t xml:space="preserve"> </w:t>
      </w:r>
      <w:r w:rsidRPr="00DA2BBE">
        <w:rPr>
          <w:rFonts w:asciiTheme="majorBidi" w:hAnsiTheme="majorBidi" w:cstheme="majorBidi"/>
          <w:sz w:val="28"/>
          <w:szCs w:val="28"/>
          <w:lang w:bidi="fa-IR"/>
        </w:rPr>
        <w:t>13</w:t>
      </w:r>
      <w:r>
        <w:rPr>
          <w:rFonts w:cs="B Nazanin"/>
          <w:sz w:val="28"/>
          <w:szCs w:val="28"/>
          <w:lang w:bidi="fa-IR"/>
        </w:rPr>
        <w:t>0</w:t>
      </w:r>
      <w:r>
        <w:rPr>
          <w:rFonts w:cs="B Nazanin" w:hint="cs"/>
          <w:sz w:val="28"/>
          <w:szCs w:val="28"/>
          <w:rtl/>
          <w:lang w:bidi="fa-IR"/>
        </w:rPr>
        <w:t xml:space="preserve"> رسید دوباره با زدن کلید</w:t>
      </w:r>
      <w:r>
        <w:rPr>
          <w:rFonts w:cs="B Nazanin"/>
          <w:sz w:val="28"/>
          <w:szCs w:val="28"/>
          <w:lang w:bidi="fa-IR"/>
        </w:rPr>
        <w:t xml:space="preserve"> </w:t>
      </w:r>
      <w:r w:rsidRPr="00DA2BBE">
        <w:rPr>
          <w:rFonts w:asciiTheme="majorBidi" w:hAnsiTheme="majorBidi" w:cstheme="majorBidi"/>
          <w:sz w:val="28"/>
          <w:szCs w:val="28"/>
          <w:lang w:bidi="fa-IR"/>
        </w:rPr>
        <w:t>F</w:t>
      </w:r>
      <w:r w:rsidRPr="00DA2BBE">
        <w:rPr>
          <w:rFonts w:asciiTheme="majorBidi" w:hAnsiTheme="majorBidi" w:cstheme="majorBidi"/>
          <w:sz w:val="28"/>
          <w:szCs w:val="28"/>
          <w:vertAlign w:val="subscript"/>
          <w:lang w:bidi="fa-IR"/>
        </w:rPr>
        <w:t>9</w:t>
      </w:r>
      <w:r>
        <w:rPr>
          <w:rFonts w:cs="B Nazanin" w:hint="cs"/>
          <w:sz w:val="28"/>
          <w:szCs w:val="28"/>
          <w:vertAlign w:val="subscript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اندازه کیری را متوقف کنید. </w:t>
      </w:r>
    </w:p>
    <w:p w:rsidR="001454E3" w:rsidRDefault="001454E3" w:rsidP="000E5590">
      <w:pPr>
        <w:bidi/>
        <w:spacing w:before="240"/>
        <w:ind w:left="36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کوره را خاموش کنید و نمونه اندازه گیری را عوض کنید </w:t>
      </w:r>
    </w:p>
    <w:p w:rsidR="001454E3" w:rsidRDefault="001454E3" w:rsidP="000E5590">
      <w:pPr>
        <w:bidi/>
        <w:spacing w:before="240"/>
        <w:ind w:left="36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سپس بعد از سرد شدن کوره دوباره آزمایش را برای نمونه دوم تکرار کنید</w:t>
      </w:r>
    </w:p>
    <w:p w:rsidR="001454E3" w:rsidRPr="000E5590" w:rsidRDefault="001454E3" w:rsidP="000E5590">
      <w:pPr>
        <w:bidi/>
        <w:spacing w:before="240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0E5590">
        <w:rPr>
          <w:rFonts w:cs="B Nazanin" w:hint="cs"/>
          <w:b/>
          <w:bCs/>
          <w:sz w:val="28"/>
          <w:szCs w:val="28"/>
          <w:rtl/>
          <w:lang w:bidi="fa-IR"/>
        </w:rPr>
        <w:t>محاسبات :</w:t>
      </w:r>
    </w:p>
    <w:p w:rsidR="001454E3" w:rsidRPr="001454E3" w:rsidRDefault="001454E3" w:rsidP="000E5590">
      <w:pPr>
        <w:bidi/>
        <w:spacing w:before="240"/>
        <w:ind w:left="36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با ذخیره کردن داده های بدست آمده از هردو نمونه بر روی فلش، نمودار تغییرات مقاومت بر حسب دما را در هر مورد رسم نمایید.</w:t>
      </w:r>
      <w:r w:rsidR="00092C68">
        <w:rPr>
          <w:rFonts w:cs="B Nazanin" w:hint="cs"/>
          <w:sz w:val="28"/>
          <w:szCs w:val="28"/>
          <w:rtl/>
          <w:lang w:bidi="fa-IR"/>
        </w:rPr>
        <w:t xml:space="preserve"> با استفاده از نمودارها می توانید ضریب</w:t>
      </w:r>
      <m:oMath>
        <m:r>
          <m:rPr>
            <m:sty m:val="p"/>
          </m:rPr>
          <w:rPr>
            <w:rFonts w:ascii="Cambria Math" w:hAnsi="Cambria Math" w:cs="Times New Roman" w:hint="cs"/>
            <w:sz w:val="28"/>
            <w:szCs w:val="28"/>
            <w:rtl/>
            <w:lang w:bidi="fa-IR"/>
          </w:rPr>
          <m:t>α</m:t>
        </m:r>
        <m:r>
          <m:rPr>
            <m:sty m:val="p"/>
          </m:rPr>
          <w:rPr>
            <w:rFonts w:ascii="Cambria Math" w:hAnsi="Cambria Math" w:cs="B Nazanin"/>
            <w:sz w:val="28"/>
            <w:szCs w:val="28"/>
            <w:lang w:bidi="fa-IR"/>
          </w:rPr>
          <m:t xml:space="preserve"> </m:t>
        </m:r>
      </m:oMath>
      <w:r w:rsidR="00092C68">
        <w:rPr>
          <w:rFonts w:eastAsiaTheme="minorEastAsia" w:cs="B Nazanin" w:hint="cs"/>
          <w:sz w:val="28"/>
          <w:szCs w:val="28"/>
          <w:rtl/>
          <w:lang w:bidi="fa-IR"/>
        </w:rPr>
        <w:t xml:space="preserve"> و گاف انرژی</w:t>
      </w:r>
      <w:r w:rsidR="00092C68" w:rsidRPr="00DA2BBE">
        <w:rPr>
          <w:rFonts w:asciiTheme="majorBidi" w:eastAsiaTheme="minorEastAsia" w:hAnsiTheme="majorBidi" w:cstheme="majorBidi"/>
          <w:sz w:val="28"/>
          <w:szCs w:val="28"/>
          <w:lang w:bidi="fa-IR"/>
        </w:rPr>
        <w:t>E</w:t>
      </w:r>
      <w:r w:rsidR="00092C68" w:rsidRPr="00DA2BBE">
        <w:rPr>
          <w:rFonts w:asciiTheme="majorBidi" w:eastAsiaTheme="minorEastAsia" w:hAnsiTheme="majorBidi" w:cstheme="majorBidi"/>
          <w:sz w:val="28"/>
          <w:szCs w:val="28"/>
          <w:rtl/>
          <w:lang w:bidi="fa-IR"/>
        </w:rPr>
        <w:t>Δ</w:t>
      </w:r>
      <w:r w:rsidR="00092C68">
        <w:rPr>
          <w:rFonts w:ascii="Times New Roman" w:eastAsiaTheme="minorEastAsia" w:hAnsi="Times New Roman" w:cs="Times New Roman"/>
          <w:sz w:val="28"/>
          <w:szCs w:val="28"/>
          <w:lang w:bidi="fa-IR"/>
        </w:rPr>
        <w:t xml:space="preserve"> </w:t>
      </w:r>
      <w:r w:rsidR="00A32813">
        <w:rPr>
          <w:rFonts w:eastAsiaTheme="minorEastAsia" w:cs="B Nazanin" w:hint="cs"/>
          <w:sz w:val="28"/>
          <w:szCs w:val="28"/>
          <w:rtl/>
          <w:lang w:bidi="fa-IR"/>
        </w:rPr>
        <w:t>برای</w:t>
      </w:r>
      <w:r w:rsidR="00092C68">
        <w:rPr>
          <w:rFonts w:eastAsiaTheme="minorEastAsia" w:cs="B Nazanin"/>
          <w:sz w:val="28"/>
          <w:szCs w:val="28"/>
          <w:lang w:bidi="fa-IR"/>
        </w:rPr>
        <w:t xml:space="preserve"> </w:t>
      </w:r>
      <w:r w:rsidR="00092C68">
        <w:rPr>
          <w:rFonts w:eastAsiaTheme="minorEastAsia" w:cs="B Nazanin" w:hint="cs"/>
          <w:sz w:val="28"/>
          <w:szCs w:val="28"/>
          <w:rtl/>
          <w:lang w:bidi="fa-IR"/>
        </w:rPr>
        <w:t>نیمه رسانا با مطابقت دادن بوسیله یک تابع نمایی بدست آورد.</w:t>
      </w:r>
    </w:p>
    <w:p w:rsidR="000F5085" w:rsidRPr="005E73FE" w:rsidRDefault="000F5085" w:rsidP="000E5590">
      <w:pPr>
        <w:bidi/>
        <w:spacing w:before="240"/>
        <w:ind w:left="360"/>
        <w:jc w:val="both"/>
        <w:rPr>
          <w:rFonts w:cs="B Nazanin"/>
          <w:sz w:val="28"/>
          <w:szCs w:val="28"/>
          <w:lang w:bidi="fa-IR"/>
        </w:rPr>
      </w:pPr>
    </w:p>
    <w:sectPr w:rsidR="000F5085" w:rsidRPr="005E73FE" w:rsidSect="000E5590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E4F" w:rsidRDefault="00B40E4F" w:rsidP="00A32813">
      <w:pPr>
        <w:spacing w:after="0" w:line="240" w:lineRule="auto"/>
      </w:pPr>
      <w:r>
        <w:separator/>
      </w:r>
    </w:p>
  </w:endnote>
  <w:endnote w:type="continuationSeparator" w:id="1">
    <w:p w:rsidR="00B40E4F" w:rsidRDefault="00B40E4F" w:rsidP="00A32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E4F" w:rsidRDefault="00B40E4F" w:rsidP="00A32813">
      <w:pPr>
        <w:spacing w:after="0" w:line="240" w:lineRule="auto"/>
      </w:pPr>
      <w:r>
        <w:separator/>
      </w:r>
    </w:p>
  </w:footnote>
  <w:footnote w:type="continuationSeparator" w:id="1">
    <w:p w:rsidR="00B40E4F" w:rsidRDefault="00B40E4F" w:rsidP="00A328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A78AD"/>
    <w:multiLevelType w:val="hybridMultilevel"/>
    <w:tmpl w:val="B400EE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8E3FE6"/>
    <w:rsid w:val="00092C68"/>
    <w:rsid w:val="000E5590"/>
    <w:rsid w:val="000F5085"/>
    <w:rsid w:val="001454E3"/>
    <w:rsid w:val="001C71C0"/>
    <w:rsid w:val="00311075"/>
    <w:rsid w:val="0044390A"/>
    <w:rsid w:val="005B5583"/>
    <w:rsid w:val="005D3A58"/>
    <w:rsid w:val="005E73FE"/>
    <w:rsid w:val="008E3FE6"/>
    <w:rsid w:val="00A32813"/>
    <w:rsid w:val="00A97AA7"/>
    <w:rsid w:val="00B40E4F"/>
    <w:rsid w:val="00D61AB6"/>
    <w:rsid w:val="00DA2BBE"/>
    <w:rsid w:val="00DD4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5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3FE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1107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0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328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2813"/>
  </w:style>
  <w:style w:type="paragraph" w:styleId="Footer">
    <w:name w:val="footer"/>
    <w:basedOn w:val="Normal"/>
    <w:link w:val="FooterChar"/>
    <w:uiPriority w:val="99"/>
    <w:semiHidden/>
    <w:unhideWhenUsed/>
    <w:rsid w:val="00A328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28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72329-FC45-4352-A531-DDFEA9099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</dc:creator>
  <cp:lastModifiedBy>hh</cp:lastModifiedBy>
  <cp:revision>8</cp:revision>
  <dcterms:created xsi:type="dcterms:W3CDTF">2020-09-08T09:49:00Z</dcterms:created>
  <dcterms:modified xsi:type="dcterms:W3CDTF">2020-09-26T05:59:00Z</dcterms:modified>
</cp:coreProperties>
</file>